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D8" w:rsidRPr="004C0FD8" w:rsidRDefault="004C0FD8" w:rsidP="004C0FD8">
      <w:pPr>
        <w:tabs>
          <w:tab w:val="left" w:pos="10065"/>
        </w:tabs>
        <w:spacing w:after="0" w:line="360" w:lineRule="auto"/>
        <w:ind w:left="567"/>
        <w:jc w:val="center"/>
        <w:outlineLvl w:val="0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4C0FD8">
        <w:rPr>
          <w:rFonts w:ascii="Verdana" w:eastAsia="Times New Roman" w:hAnsi="Verdana" w:cs="Arial"/>
          <w:b/>
          <w:sz w:val="24"/>
          <w:szCs w:val="24"/>
          <w:lang w:eastAsia="pt-BR"/>
        </w:rPr>
        <w:t>REQUERIMENTO DE CADASTRO DE PESSOA JURÍDICA</w:t>
      </w:r>
    </w:p>
    <w:p w:rsidR="00126547" w:rsidRPr="004C0FD8" w:rsidRDefault="00126547" w:rsidP="00126547">
      <w:pPr>
        <w:spacing w:after="0" w:line="192" w:lineRule="auto"/>
        <w:outlineLvl w:val="0"/>
        <w:rPr>
          <w:rFonts w:ascii="Verdana" w:eastAsia="Times New Roman" w:hAnsi="Verdana" w:cs="Times New Roman"/>
          <w:szCs w:val="24"/>
          <w:u w:val="single"/>
          <w:lang w:eastAsia="pt-BR"/>
        </w:rPr>
      </w:pPr>
    </w:p>
    <w:p w:rsidR="00126547" w:rsidRPr="004C0FD8" w:rsidRDefault="00126547" w:rsidP="00126547">
      <w:pPr>
        <w:spacing w:after="0" w:line="360" w:lineRule="auto"/>
        <w:outlineLvl w:val="0"/>
        <w:rPr>
          <w:rFonts w:ascii="Verdana" w:eastAsia="Times New Roman" w:hAnsi="Verdana" w:cs="Arial"/>
          <w:sz w:val="20"/>
          <w:lang w:eastAsia="pt-BR"/>
        </w:rPr>
      </w:pPr>
      <w:r w:rsidRPr="004C0FD8">
        <w:rPr>
          <w:rFonts w:ascii="Verdana" w:eastAsia="Times New Roman" w:hAnsi="Verdana" w:cs="Arial"/>
          <w:sz w:val="20"/>
          <w:lang w:eastAsia="pt-BR"/>
        </w:rPr>
        <w:t xml:space="preserve">        Sr. Presidente,</w:t>
      </w:r>
    </w:p>
    <w:p w:rsidR="00126547" w:rsidRPr="00E82472" w:rsidRDefault="00126547" w:rsidP="00126547">
      <w:pPr>
        <w:spacing w:after="0" w:line="240" w:lineRule="auto"/>
        <w:ind w:left="708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</w:p>
    <w:tbl>
      <w:tblPr>
        <w:tblW w:w="1024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9"/>
        <w:gridCol w:w="328"/>
        <w:gridCol w:w="358"/>
        <w:gridCol w:w="312"/>
        <w:gridCol w:w="290"/>
        <w:gridCol w:w="258"/>
        <w:gridCol w:w="352"/>
        <w:gridCol w:w="416"/>
        <w:gridCol w:w="506"/>
        <w:gridCol w:w="126"/>
        <w:gridCol w:w="92"/>
        <w:gridCol w:w="251"/>
        <w:gridCol w:w="766"/>
        <w:gridCol w:w="122"/>
        <w:gridCol w:w="253"/>
        <w:gridCol w:w="924"/>
        <w:gridCol w:w="78"/>
        <w:gridCol w:w="489"/>
        <w:gridCol w:w="73"/>
        <w:gridCol w:w="82"/>
        <w:gridCol w:w="637"/>
        <w:gridCol w:w="209"/>
        <w:gridCol w:w="414"/>
        <w:gridCol w:w="269"/>
        <w:gridCol w:w="844"/>
        <w:gridCol w:w="269"/>
      </w:tblGrid>
      <w:tr w:rsidR="00126547" w:rsidRPr="004C0FD8" w:rsidTr="001C53ED">
        <w:trPr>
          <w:trHeight w:val="284"/>
        </w:trPr>
        <w:tc>
          <w:tcPr>
            <w:tcW w:w="10245" w:type="dxa"/>
            <w:gridSpan w:val="27"/>
            <w:shd w:val="clear" w:color="auto" w:fill="DDD9C3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       DADOS DA EMPRESA</w:t>
            </w:r>
          </w:p>
        </w:tc>
      </w:tr>
      <w:tr w:rsidR="00126547" w:rsidRPr="004C0FD8" w:rsidTr="001C53ED">
        <w:trPr>
          <w:trHeight w:val="284"/>
        </w:trPr>
        <w:tc>
          <w:tcPr>
            <w:tcW w:w="1527" w:type="dxa"/>
            <w:gridSpan w:val="2"/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</w:p>
        </w:tc>
        <w:tc>
          <w:tcPr>
            <w:tcW w:w="4430" w:type="dxa"/>
            <w:gridSpan w:val="14"/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bookmarkEnd w:id="0"/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646" w:type="dxa"/>
            <w:gridSpan w:val="5"/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Insc. Estadual: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Razão Social </w:t>
            </w:r>
          </w:p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71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73082A" w:rsidRPr="004C0FD8" w:rsidTr="001C53ED">
        <w:trPr>
          <w:trHeight w:val="284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82A" w:rsidRPr="004C0FD8" w:rsidRDefault="0073082A" w:rsidP="00B861F9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871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82A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0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126547" w:rsidRPr="004C0FD8" w:rsidTr="001C53ED">
        <w:trPr>
          <w:trHeight w:val="284"/>
        </w:trPr>
        <w:tc>
          <w:tcPr>
            <w:tcW w:w="10245" w:type="dxa"/>
            <w:gridSpan w:val="27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COMERCIAL</w:t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8877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0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10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54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126547" w:rsidRPr="004C0FD8" w:rsidTr="001C53ED">
        <w:trPr>
          <w:trHeight w:val="284"/>
        </w:trPr>
        <w:tc>
          <w:tcPr>
            <w:tcW w:w="10245" w:type="dxa"/>
            <w:gridSpan w:val="27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INDUSTRIAL</w:t>
            </w:r>
          </w:p>
        </w:tc>
      </w:tr>
      <w:tr w:rsidR="00126547" w:rsidRPr="004C0FD8" w:rsidTr="001C53ED">
        <w:trPr>
          <w:trHeight w:val="284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  <w:t>O mesmo anterior: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(     )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64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19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54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4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126547" w:rsidRPr="004C0FD8" w:rsidTr="001C53ED">
        <w:trPr>
          <w:trHeight w:val="284"/>
        </w:trPr>
        <w:tc>
          <w:tcPr>
            <w:tcW w:w="10245" w:type="dxa"/>
            <w:gridSpan w:val="27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ATIVIDADE DA ENTIDADE</w:t>
            </w:r>
          </w:p>
        </w:tc>
      </w:tr>
      <w:tr w:rsidR="007742C1" w:rsidRPr="004C0FD8" w:rsidTr="001C53ED">
        <w:trPr>
          <w:trHeight w:val="872"/>
        </w:trPr>
        <w:tc>
          <w:tcPr>
            <w:tcW w:w="2815" w:type="dxa"/>
            <w:gridSpan w:val="6"/>
            <w:shd w:val="clear" w:color="auto" w:fill="auto"/>
            <w:vAlign w:val="center"/>
          </w:tcPr>
          <w:p w:rsidR="007742C1" w:rsidRPr="004C0FD8" w:rsidRDefault="007742C1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Código de atividades (CNAE)</w:t>
            </w:r>
          </w:p>
        </w:tc>
        <w:tc>
          <w:tcPr>
            <w:tcW w:w="7430" w:type="dxa"/>
            <w:gridSpan w:val="21"/>
            <w:shd w:val="clear" w:color="auto" w:fill="auto"/>
            <w:vAlign w:val="center"/>
          </w:tcPr>
          <w:p w:rsidR="007742C1" w:rsidRPr="004C0FD8" w:rsidRDefault="007742C1" w:rsidP="007742C1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7742C1" w:rsidRPr="004C0FD8" w:rsidTr="001C53ED">
        <w:trPr>
          <w:trHeight w:val="872"/>
        </w:trPr>
        <w:tc>
          <w:tcPr>
            <w:tcW w:w="2815" w:type="dxa"/>
            <w:gridSpan w:val="6"/>
            <w:shd w:val="clear" w:color="auto" w:fill="auto"/>
            <w:vAlign w:val="center"/>
          </w:tcPr>
          <w:p w:rsidR="007742C1" w:rsidRPr="004C0FD8" w:rsidRDefault="007742C1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Objeto Social (constante no Contrato Social/ Estatuto/CNPJ)</w:t>
            </w:r>
          </w:p>
        </w:tc>
        <w:tc>
          <w:tcPr>
            <w:tcW w:w="7430" w:type="dxa"/>
            <w:gridSpan w:val="21"/>
            <w:shd w:val="clear" w:color="auto" w:fill="auto"/>
            <w:vAlign w:val="center"/>
          </w:tcPr>
          <w:p w:rsidR="007742C1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28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Natureza da Indústria/Atividade química realizada:</w:t>
            </w:r>
          </w:p>
        </w:tc>
        <w:tc>
          <w:tcPr>
            <w:tcW w:w="743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28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Capital Social Registrado: (R$)</w:t>
            </w: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Data de Início das atividades:</w:t>
            </w:r>
          </w:p>
        </w:tc>
        <w:tc>
          <w:tcPr>
            <w:tcW w:w="1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60F83" w:rsidRPr="004C0FD8" w:rsidTr="001C53ED">
        <w:trPr>
          <w:trHeight w:val="284"/>
        </w:trPr>
        <w:tc>
          <w:tcPr>
            <w:tcW w:w="28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83" w:rsidRPr="004C0FD8" w:rsidRDefault="00660F83" w:rsidP="00660F83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Área ocupada (m2)</w:t>
            </w: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83" w:rsidRPr="004C0FD8" w:rsidRDefault="007742C1" w:rsidP="00660F83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83" w:rsidRPr="004C0FD8" w:rsidRDefault="00660F83" w:rsidP="00660F83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Potência Instalada (Kw/h)</w:t>
            </w:r>
          </w:p>
        </w:tc>
        <w:tc>
          <w:tcPr>
            <w:tcW w:w="1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83" w:rsidRPr="004C0FD8" w:rsidRDefault="007742C1" w:rsidP="00660F83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total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laboratório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trHeight w:val="284"/>
        </w:trPr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Responsável Técnico:</w:t>
            </w:r>
          </w:p>
        </w:tc>
        <w:tc>
          <w:tcPr>
            <w:tcW w:w="4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7" w:rsidRPr="004C0FD8" w:rsidRDefault="007742C1" w:rsidP="00B861F9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4C0F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126547" w:rsidRPr="004C0FD8" w:rsidTr="001C53ED">
        <w:trPr>
          <w:gridAfter w:val="1"/>
          <w:wAfter w:w="269" w:type="dxa"/>
          <w:trHeight w:val="255"/>
        </w:trPr>
        <w:tc>
          <w:tcPr>
            <w:tcW w:w="997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Declaramos que a ENTIDADE requerente desenvolve as atividades básicas na Área da Química e necessita para desempenho das atividades de um químico responsável devidamente registrado e habilitado, portanto, sujeita ao registro junto ao Conselho Regional de Química por força do que determina a Lei nº 6.839, de 30 de Outubro de 1980.</w:t>
            </w:r>
          </w:p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  <w:tr w:rsidR="00126547" w:rsidRPr="004C0FD8" w:rsidTr="001C53ED">
        <w:trPr>
          <w:gridAfter w:val="1"/>
          <w:wAfter w:w="269" w:type="dxa"/>
          <w:trHeight w:val="284"/>
        </w:trPr>
        <w:tc>
          <w:tcPr>
            <w:tcW w:w="99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      </w:r>
          </w:p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126547" w:rsidRPr="004C0FD8" w:rsidTr="001C53ED">
        <w:trPr>
          <w:gridAfter w:val="1"/>
          <w:wAfter w:w="269" w:type="dxa"/>
          <w:trHeight w:val="284"/>
        </w:trPr>
        <w:tc>
          <w:tcPr>
            <w:tcW w:w="99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4C0FD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Nestes termos, requereremos o </w:t>
            </w:r>
            <w:r w:rsidRPr="004C0FD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CADASTRO</w:t>
            </w:r>
            <w:r w:rsidRPr="004C0FD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neste Conselho Regional de Química nos termos da Lei 2800 de 18 de junho de 1956.</w:t>
            </w:r>
          </w:p>
          <w:p w:rsidR="00126547" w:rsidRPr="004C0FD8" w:rsidRDefault="00126547" w:rsidP="00B861F9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</w:tbl>
    <w:p w:rsidR="00126547" w:rsidRDefault="007742C1" w:rsidP="0012654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126547" w:rsidRPr="00E82472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 </w:t>
      </w:r>
      <w:r w:rsidR="004C0FD8">
        <w:rPr>
          <w:rFonts w:ascii="Arial" w:eastAsia="Times New Roman" w:hAnsi="Arial" w:cs="Arial"/>
          <w:i/>
          <w:sz w:val="18"/>
          <w:szCs w:val="18"/>
          <w:lang w:eastAsia="pt-BR"/>
        </w:rPr>
        <w:t>,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D37DF4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126547" w:rsidRPr="00E82472">
        <w:rPr>
          <w:rFonts w:ascii="Arial" w:eastAsia="Times New Roman" w:hAnsi="Arial" w:cs="Arial"/>
          <w:i/>
          <w:sz w:val="18"/>
          <w:szCs w:val="18"/>
          <w:lang w:eastAsia="pt-BR"/>
        </w:rPr>
        <w:t>.</w:t>
      </w:r>
    </w:p>
    <w:p w:rsidR="004C0FD8" w:rsidRPr="004C0FD8" w:rsidRDefault="004C0FD8" w:rsidP="00126547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8"/>
          <w:lang w:eastAsia="pt-BR"/>
        </w:rPr>
      </w:pPr>
      <w:r w:rsidRPr="004C0FD8">
        <w:rPr>
          <w:rFonts w:ascii="Verdana" w:eastAsia="Times New Roman" w:hAnsi="Verdana" w:cs="Arial"/>
          <w:sz w:val="16"/>
          <w:szCs w:val="18"/>
          <w:lang w:eastAsia="pt-BR"/>
        </w:rPr>
        <w:t>Local e data</w:t>
      </w:r>
    </w:p>
    <w:p w:rsidR="00126547" w:rsidRPr="00E82472" w:rsidRDefault="00126547" w:rsidP="0012654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t-BR"/>
        </w:rPr>
      </w:pPr>
    </w:p>
    <w:p w:rsidR="00126547" w:rsidRPr="00E82472" w:rsidRDefault="00126547" w:rsidP="0012654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t-BR"/>
        </w:rPr>
      </w:pPr>
    </w:p>
    <w:p w:rsidR="001C53ED" w:rsidRPr="00BF2131" w:rsidRDefault="001C53ED" w:rsidP="001C53ED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>__________________________________________</w:t>
      </w:r>
    </w:p>
    <w:p w:rsidR="001C53ED" w:rsidRPr="00BF2131" w:rsidRDefault="001C53ED" w:rsidP="001C53ED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sz w:val="16"/>
          <w:szCs w:val="16"/>
          <w:lang w:eastAsia="pt-BR"/>
        </w:rPr>
        <w:t>Representante legal</w:t>
      </w:r>
    </w:p>
    <w:p w:rsidR="001C53ED" w:rsidRDefault="001C53ED" w:rsidP="001C53ED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>
        <w:rPr>
          <w:rFonts w:ascii="Verdana" w:eastAsia="Times New Roman" w:hAnsi="Verdana" w:cs="Arial"/>
          <w:sz w:val="16"/>
          <w:szCs w:val="16"/>
          <w:lang w:eastAsia="pt-BR"/>
        </w:rPr>
        <w:t>Assinatura digital</w:t>
      </w:r>
    </w:p>
    <w:p w:rsidR="001C53ED" w:rsidRDefault="001C53ED" w:rsidP="001C53ED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1C53ED" w:rsidRPr="00BF2131" w:rsidRDefault="001C53ED" w:rsidP="001C53ED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BA48C9" w:rsidRDefault="00BA48C9" w:rsidP="001C53ED">
      <w:pPr>
        <w:spacing w:after="0" w:line="240" w:lineRule="auto"/>
        <w:jc w:val="center"/>
      </w:pPr>
    </w:p>
    <w:sectPr w:rsidR="00BA48C9" w:rsidSect="00126547">
      <w:footerReference w:type="default" r:id="rId7"/>
      <w:pgSz w:w="11906" w:h="16838"/>
      <w:pgMar w:top="568" w:right="1701" w:bottom="1417" w:left="993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7E" w:rsidRDefault="00A7447E" w:rsidP="00126547">
      <w:pPr>
        <w:spacing w:after="0" w:line="240" w:lineRule="auto"/>
      </w:pPr>
      <w:r>
        <w:separator/>
      </w:r>
    </w:p>
  </w:endnote>
  <w:endnote w:type="continuationSeparator" w:id="0">
    <w:p w:rsidR="00A7447E" w:rsidRDefault="00A7447E" w:rsidP="0012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47" w:rsidRDefault="00085A7D" w:rsidP="00126547">
    <w:pPr>
      <w:pStyle w:val="Rodap"/>
      <w:jc w:val="right"/>
    </w:pPr>
    <w:r>
      <w:t>Formulário 013</w:t>
    </w:r>
    <w:r w:rsidR="00126547" w:rsidRPr="00126547">
      <w:t>-CRQ-XI – CADASTRO PJ</w:t>
    </w:r>
  </w:p>
  <w:p w:rsidR="00126547" w:rsidRDefault="001265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7E" w:rsidRDefault="00A7447E" w:rsidP="00126547">
      <w:pPr>
        <w:spacing w:after="0" w:line="240" w:lineRule="auto"/>
      </w:pPr>
      <w:r>
        <w:separator/>
      </w:r>
    </w:p>
  </w:footnote>
  <w:footnote w:type="continuationSeparator" w:id="0">
    <w:p w:rsidR="00A7447E" w:rsidRDefault="00A7447E" w:rsidP="00126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WzTu5ktiERLMT7wTxUZZpkgtNT9vDvxmI/g575iSuVzlrgFPXTOzv8RLjsaFh3vRwT0OirAvb4mwI4cGhZvAA==" w:salt="UMraPEmimuap65ziD6RH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47"/>
    <w:rsid w:val="00085A7D"/>
    <w:rsid w:val="00126547"/>
    <w:rsid w:val="001C53ED"/>
    <w:rsid w:val="00352D99"/>
    <w:rsid w:val="0035667E"/>
    <w:rsid w:val="003A79C9"/>
    <w:rsid w:val="003F04E4"/>
    <w:rsid w:val="004C0FD8"/>
    <w:rsid w:val="00616FAD"/>
    <w:rsid w:val="00660F83"/>
    <w:rsid w:val="0073082A"/>
    <w:rsid w:val="007742C1"/>
    <w:rsid w:val="00A7447E"/>
    <w:rsid w:val="00A824C4"/>
    <w:rsid w:val="00BA2C43"/>
    <w:rsid w:val="00BA48C9"/>
    <w:rsid w:val="00E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D030580-DE7E-4DC1-8F62-514C572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547"/>
  </w:style>
  <w:style w:type="paragraph" w:styleId="Rodap">
    <w:name w:val="footer"/>
    <w:basedOn w:val="Normal"/>
    <w:link w:val="RodapChar"/>
    <w:uiPriority w:val="99"/>
    <w:unhideWhenUsed/>
    <w:rsid w:val="00126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547"/>
  </w:style>
  <w:style w:type="paragraph" w:styleId="Corpodetexto2">
    <w:name w:val="Body Text 2"/>
    <w:basedOn w:val="Normal"/>
    <w:link w:val="Corpodetexto2Char"/>
    <w:semiHidden/>
    <w:rsid w:val="00BA48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A48C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uiPriority w:val="99"/>
    <w:unhideWhenUsed/>
    <w:rsid w:val="001C5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3</cp:revision>
  <dcterms:created xsi:type="dcterms:W3CDTF">2024-03-14T13:05:00Z</dcterms:created>
  <dcterms:modified xsi:type="dcterms:W3CDTF">2024-12-11T17:53:00Z</dcterms:modified>
</cp:coreProperties>
</file>